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4E320B">
        <w:rPr>
          <w:rFonts w:ascii="Arial" w:hAnsi="Arial" w:cs="Arial"/>
          <w:b/>
          <w:color w:val="auto"/>
          <w:szCs w:val="24"/>
        </w:rPr>
        <w:t>0</w:t>
      </w:r>
      <w:r w:rsidR="003E6699">
        <w:rPr>
          <w:rFonts w:ascii="Arial" w:hAnsi="Arial" w:cs="Arial"/>
          <w:b/>
          <w:color w:val="auto"/>
          <w:szCs w:val="24"/>
        </w:rPr>
        <w:t>24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3E6699">
        <w:rPr>
          <w:rFonts w:ascii="Arial" w:hAnsi="Arial" w:cs="Arial"/>
          <w:b/>
          <w:color w:val="auto"/>
          <w:szCs w:val="24"/>
        </w:rPr>
        <w:t>6449</w:t>
      </w:r>
      <w:r w:rsidR="004E320B">
        <w:rPr>
          <w:rFonts w:ascii="Arial" w:hAnsi="Arial" w:cs="Arial"/>
          <w:b/>
          <w:color w:val="auto"/>
          <w:szCs w:val="24"/>
        </w:rPr>
        <w:t>/2018</w:t>
      </w:r>
    </w:p>
    <w:p w:rsidR="00AC23CB" w:rsidRPr="002D0965" w:rsidRDefault="00AC23CB" w:rsidP="00376386">
      <w:pPr>
        <w:pStyle w:val="NormalWeb"/>
        <w:rPr>
          <w:rFonts w:ascii="Arial" w:hAnsi="Arial" w:cs="Arial"/>
          <w:color w:val="auto"/>
          <w:szCs w:val="24"/>
        </w:rPr>
      </w:pPr>
    </w:p>
    <w:p w:rsidR="003E6699" w:rsidRPr="005872A8" w:rsidRDefault="00F55BF3" w:rsidP="003E6699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 w:rsidRPr="002D0965">
        <w:rPr>
          <w:rFonts w:ascii="Arial" w:hAnsi="Arial" w:cs="Arial"/>
          <w:color w:val="auto"/>
          <w:szCs w:val="24"/>
        </w:rPr>
        <w:tab/>
      </w:r>
      <w:r w:rsidR="002D0965" w:rsidRPr="002D0965">
        <w:rPr>
          <w:rFonts w:ascii="Arial" w:hAnsi="Arial" w:cs="Arial"/>
          <w:color w:val="auto"/>
          <w:szCs w:val="24"/>
        </w:rPr>
        <w:t>Após julgamento de recurso</w:t>
      </w:r>
      <w:r w:rsidR="00DD0548" w:rsidRPr="002D0965">
        <w:rPr>
          <w:rFonts w:ascii="Arial" w:hAnsi="Arial" w:cs="Arial"/>
          <w:color w:val="auto"/>
          <w:szCs w:val="24"/>
        </w:rPr>
        <w:t>,</w:t>
      </w:r>
      <w:r w:rsidR="00DD0548" w:rsidRPr="00AC23CB">
        <w:rPr>
          <w:rFonts w:ascii="Arial" w:hAnsi="Arial" w:cs="Arial"/>
          <w:color w:val="auto"/>
          <w:szCs w:val="24"/>
        </w:rPr>
        <w:t xml:space="preserve">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3E6699">
        <w:rPr>
          <w:rFonts w:ascii="Arial" w:hAnsi="Arial"/>
          <w:b/>
          <w:color w:val="auto"/>
        </w:rPr>
        <w:t>024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3E6699">
        <w:rPr>
          <w:rFonts w:ascii="Arial" w:hAnsi="Arial"/>
          <w:b/>
          <w:color w:val="auto"/>
        </w:rPr>
        <w:t>6449</w:t>
      </w:r>
      <w:r w:rsidR="004E320B">
        <w:rPr>
          <w:rFonts w:ascii="Arial" w:hAnsi="Arial"/>
          <w:b/>
          <w:color w:val="auto"/>
        </w:rPr>
        <w:t>/2018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3E6699" w:rsidRPr="00D21CC8">
        <w:rPr>
          <w:rFonts w:ascii="Arial" w:hAnsi="Arial"/>
          <w:color w:val="auto"/>
        </w:rPr>
        <w:t>“</w:t>
      </w:r>
      <w:r w:rsidR="003E6699">
        <w:rPr>
          <w:rFonts w:ascii="Arial" w:hAnsi="Arial"/>
          <w:color w:val="auto"/>
        </w:rPr>
        <w:t>Contratação de empresa especializada em prestação de serviços de manipulação de alimentos e produção da alimentação escolar”</w:t>
      </w:r>
      <w:r w:rsidR="00991EED">
        <w:rPr>
          <w:rFonts w:ascii="Arial" w:hAnsi="Arial"/>
          <w:color w:val="auto"/>
        </w:rPr>
        <w:t>,</w:t>
      </w:r>
      <w:r w:rsidR="00991EED" w:rsidRPr="00D21CC8">
        <w:rPr>
          <w:rFonts w:ascii="Arial" w:hAnsi="Arial"/>
          <w:color w:val="auto"/>
        </w:rPr>
        <w:t xml:space="preserve"> </w:t>
      </w:r>
      <w:r w:rsidR="003E6699" w:rsidRPr="00D21CC8">
        <w:rPr>
          <w:rFonts w:ascii="Arial" w:hAnsi="Arial"/>
          <w:b/>
          <w:color w:val="auto"/>
        </w:rPr>
        <w:t>HOMOLOGO</w:t>
      </w:r>
      <w:r w:rsidR="003E6699" w:rsidRPr="00D21CC8">
        <w:rPr>
          <w:rFonts w:ascii="Arial" w:hAnsi="Arial"/>
          <w:color w:val="auto"/>
        </w:rPr>
        <w:t xml:space="preserve"> o resultado declarando vencedora a Empresa</w:t>
      </w:r>
      <w:r w:rsidR="003E6699">
        <w:rPr>
          <w:rFonts w:ascii="Arial" w:hAnsi="Arial"/>
          <w:color w:val="auto"/>
        </w:rPr>
        <w:t xml:space="preserve"> </w:t>
      </w:r>
      <w:r w:rsidR="003E6699">
        <w:rPr>
          <w:rFonts w:ascii="Arial" w:hAnsi="Arial"/>
          <w:b/>
          <w:color w:val="auto"/>
        </w:rPr>
        <w:t xml:space="preserve">MULTI SERV SERRANA SERVIÇOS </w:t>
      </w:r>
      <w:r w:rsidR="003E6699">
        <w:rPr>
          <w:rFonts w:ascii="Arial" w:hAnsi="Arial"/>
          <w:color w:val="auto"/>
        </w:rPr>
        <w:t xml:space="preserve">ofertou o menor lance para executar o serviço, sendo o valor total de </w:t>
      </w:r>
      <w:r w:rsidR="003E6699" w:rsidRPr="005E2909">
        <w:rPr>
          <w:rFonts w:ascii="Arial" w:hAnsi="Arial"/>
          <w:b/>
          <w:color w:val="auto"/>
        </w:rPr>
        <w:t xml:space="preserve">R$ </w:t>
      </w:r>
      <w:r w:rsidR="003E6699">
        <w:rPr>
          <w:rFonts w:ascii="Arial" w:hAnsi="Arial"/>
          <w:b/>
          <w:color w:val="auto"/>
        </w:rPr>
        <w:t>734.500,00</w:t>
      </w:r>
      <w:r w:rsidR="003E6699" w:rsidRPr="005E2909">
        <w:rPr>
          <w:rFonts w:ascii="Arial" w:hAnsi="Arial"/>
          <w:b/>
          <w:color w:val="auto"/>
        </w:rPr>
        <w:t xml:space="preserve"> (</w:t>
      </w:r>
      <w:r w:rsidR="003E6699">
        <w:rPr>
          <w:rFonts w:ascii="Arial" w:hAnsi="Arial"/>
          <w:b/>
          <w:color w:val="auto"/>
        </w:rPr>
        <w:t xml:space="preserve">setecentos e trinta e quatro mil e quinhentos reais), </w:t>
      </w:r>
      <w:r w:rsidR="003E6699" w:rsidRPr="00D21CC8">
        <w:rPr>
          <w:rFonts w:ascii="Arial" w:hAnsi="Arial"/>
          <w:color w:val="auto"/>
        </w:rPr>
        <w:t>conforme mapa de apuração.</w:t>
      </w: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3E6699">
        <w:rPr>
          <w:rFonts w:ascii="Arial" w:hAnsi="Arial" w:cs="Arial"/>
          <w:szCs w:val="24"/>
        </w:rPr>
        <w:t xml:space="preserve"> em 25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3E6699">
        <w:rPr>
          <w:rFonts w:ascii="Arial" w:hAnsi="Arial" w:cs="Arial"/>
          <w:szCs w:val="24"/>
        </w:rPr>
        <w:t>março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F59" w:rsidRDefault="004B4F59">
      <w:r>
        <w:separator/>
      </w:r>
    </w:p>
  </w:endnote>
  <w:endnote w:type="continuationSeparator" w:id="0">
    <w:p w:rsidR="004B4F59" w:rsidRDefault="004B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F59" w:rsidRDefault="004B4F59">
      <w:r>
        <w:separator/>
      </w:r>
    </w:p>
  </w:footnote>
  <w:footnote w:type="continuationSeparator" w:id="0">
    <w:p w:rsidR="004B4F59" w:rsidRDefault="004B4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F31065" w:rsidP="00685926">
    <w:pPr>
      <w:pStyle w:val="Cabealho"/>
      <w:jc w:val="center"/>
      <w:rPr>
        <w:b/>
        <w:sz w:val="36"/>
      </w:rPr>
    </w:pPr>
    <w:r w:rsidRPr="00F3106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5028740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D0965"/>
    <w:rsid w:val="002E4CF7"/>
    <w:rsid w:val="002E793E"/>
    <w:rsid w:val="002F72C1"/>
    <w:rsid w:val="00317F2B"/>
    <w:rsid w:val="00344D7D"/>
    <w:rsid w:val="00356352"/>
    <w:rsid w:val="00371689"/>
    <w:rsid w:val="00376386"/>
    <w:rsid w:val="003840EE"/>
    <w:rsid w:val="003902BF"/>
    <w:rsid w:val="003908EF"/>
    <w:rsid w:val="003B7026"/>
    <w:rsid w:val="003C48CF"/>
    <w:rsid w:val="003C7F03"/>
    <w:rsid w:val="003E57E2"/>
    <w:rsid w:val="003E64AD"/>
    <w:rsid w:val="003E6699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B4F59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163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95FE5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06B4"/>
    <w:rsid w:val="00B619A6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31065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C50C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2019-03-25T17:18:00Z</dcterms:created>
  <dcterms:modified xsi:type="dcterms:W3CDTF">2019-03-25T17:19:00Z</dcterms:modified>
</cp:coreProperties>
</file>